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49CF" w:rsidRPr="006E49CF" w:rsidRDefault="006E49CF" w:rsidP="006E49CF">
      <w:pPr>
        <w:rPr>
          <w:rFonts w:cs="David" w:hint="cs"/>
          <w:b/>
          <w:bCs/>
          <w:sz w:val="24"/>
          <w:szCs w:val="24"/>
          <w:rtl/>
        </w:rPr>
      </w:pP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t>8.6.2016</w:t>
      </w:r>
      <w:r>
        <w:rPr>
          <w:rFonts w:cs="David" w:hint="cs"/>
          <w:b/>
          <w:bCs/>
          <w:sz w:val="24"/>
          <w:szCs w:val="24"/>
          <w:rtl/>
        </w:rPr>
        <w:tab/>
      </w:r>
    </w:p>
    <w:p w:rsidR="006E49CF" w:rsidRDefault="006E49CF" w:rsidP="004A47FA">
      <w:pPr>
        <w:rPr>
          <w:rFonts w:cs="David" w:hint="cs"/>
          <w:b/>
          <w:bCs/>
          <w:sz w:val="24"/>
          <w:szCs w:val="24"/>
          <w:u w:val="single"/>
          <w:rtl/>
        </w:rPr>
      </w:pPr>
    </w:p>
    <w:p w:rsidR="004A47FA" w:rsidRPr="006E49CF" w:rsidRDefault="006E49CF" w:rsidP="006E49CF">
      <w:pPr>
        <w:rPr>
          <w:rFonts w:cs="David" w:hint="cs"/>
          <w:b/>
          <w:bCs/>
          <w:u w:val="single"/>
          <w:rtl/>
        </w:rPr>
      </w:pPr>
      <w:r w:rsidRPr="006E49CF">
        <w:rPr>
          <w:rFonts w:cs="David" w:hint="cs"/>
          <w:b/>
          <w:bCs/>
          <w:u w:val="single"/>
          <w:rtl/>
        </w:rPr>
        <w:t>אל:</w:t>
      </w:r>
      <w:r w:rsidR="004A47FA" w:rsidRPr="006E49CF">
        <w:rPr>
          <w:rFonts w:cs="David" w:hint="cs"/>
          <w:b/>
          <w:bCs/>
          <w:u w:val="single"/>
          <w:rtl/>
        </w:rPr>
        <w:t xml:space="preserve">ועדת המכרזים המשרדית </w:t>
      </w:r>
      <w:r w:rsidRPr="006E49CF">
        <w:rPr>
          <w:rFonts w:cs="David" w:hint="cs"/>
          <w:b/>
          <w:bCs/>
          <w:u w:val="single"/>
          <w:rtl/>
        </w:rPr>
        <w:tab/>
      </w:r>
    </w:p>
    <w:p w:rsidR="007407F9" w:rsidRPr="006E49CF" w:rsidRDefault="004A47FA" w:rsidP="006E49CF">
      <w:pPr>
        <w:spacing w:line="360" w:lineRule="auto"/>
        <w:jc w:val="both"/>
        <w:rPr>
          <w:rFonts w:cs="David" w:hint="cs"/>
          <w:rtl/>
        </w:rPr>
      </w:pPr>
      <w:r w:rsidRPr="006E49CF">
        <w:rPr>
          <w:rFonts w:hint="cs"/>
          <w:rtl/>
        </w:rPr>
        <w:t>הנדון:</w:t>
      </w:r>
      <w:r w:rsidR="007407F9" w:rsidRPr="006E49CF">
        <w:rPr>
          <w:rFonts w:cs="David" w:hint="cs"/>
          <w:rtl/>
        </w:rPr>
        <w:t xml:space="preserve"> </w:t>
      </w:r>
      <w:r w:rsidR="006E49CF" w:rsidRPr="006E49CF">
        <w:rPr>
          <w:rFonts w:cs="David" w:hint="cs"/>
          <w:b/>
          <w:bCs/>
          <w:u w:val="single"/>
          <w:rtl/>
        </w:rPr>
        <w:t xml:space="preserve"> הגדלת </w:t>
      </w:r>
      <w:r w:rsidR="007407F9" w:rsidRPr="006E49CF">
        <w:rPr>
          <w:rFonts w:cs="David" w:hint="cs"/>
          <w:b/>
          <w:bCs/>
          <w:u w:val="single"/>
          <w:rtl/>
        </w:rPr>
        <w:t>התקשרות</w:t>
      </w:r>
      <w:r w:rsidR="007407F9" w:rsidRPr="006E49CF">
        <w:rPr>
          <w:rFonts w:cs="David" w:hint="cs"/>
          <w:rtl/>
        </w:rPr>
        <w:t xml:space="preserve"> </w:t>
      </w:r>
      <w:r w:rsidR="007407F9" w:rsidRPr="006E49CF">
        <w:rPr>
          <w:rFonts w:cs="David" w:hint="cs"/>
          <w:b/>
          <w:bCs/>
          <w:u w:val="single"/>
          <w:rtl/>
        </w:rPr>
        <w:t xml:space="preserve">עם מגדלי נצרת בפטור ממכרז למתן שירות אחזקת </w:t>
      </w:r>
      <w:r w:rsidR="006E49CF" w:rsidRPr="006E49CF">
        <w:rPr>
          <w:rFonts w:cs="David" w:hint="cs"/>
          <w:b/>
          <w:bCs/>
          <w:u w:val="single"/>
          <w:rtl/>
        </w:rPr>
        <w:t>ל</w:t>
      </w:r>
      <w:r w:rsidR="007407F9" w:rsidRPr="006E49CF">
        <w:rPr>
          <w:rFonts w:cs="David" w:hint="cs"/>
          <w:b/>
          <w:bCs/>
          <w:u w:val="single"/>
          <w:rtl/>
        </w:rPr>
        <w:t>שתי מעליות</w:t>
      </w:r>
      <w:r w:rsidR="007407F9" w:rsidRPr="006E49CF">
        <w:rPr>
          <w:rFonts w:cs="David" w:hint="cs"/>
          <w:rtl/>
        </w:rPr>
        <w:t xml:space="preserve"> </w:t>
      </w:r>
    </w:p>
    <w:p w:rsidR="007407F9" w:rsidRPr="006E49CF" w:rsidRDefault="007407F9" w:rsidP="006E49CF">
      <w:pPr>
        <w:spacing w:line="360" w:lineRule="auto"/>
        <w:jc w:val="both"/>
        <w:rPr>
          <w:rFonts w:cs="David"/>
        </w:rPr>
      </w:pPr>
      <w:r w:rsidRPr="006E49CF">
        <w:rPr>
          <w:rFonts w:cs="David" w:hint="cs"/>
          <w:rtl/>
        </w:rPr>
        <w:t xml:space="preserve">ההליך לאיתור המבנה החדש בוצע על ידי מינהל הדיור הממשלתי. בעלת המבנה החדש הינה מגדלי נצרת  מס' שותפות </w:t>
      </w:r>
      <w:r w:rsidRPr="006E49CF">
        <w:rPr>
          <w:rFonts w:cs="David"/>
          <w:rtl/>
        </w:rPr>
        <w:t>–</w:t>
      </w:r>
      <w:r w:rsidRPr="006E49CF">
        <w:rPr>
          <w:rFonts w:cs="David" w:hint="cs"/>
          <w:rtl/>
        </w:rPr>
        <w:t xml:space="preserve"> 540219995.</w:t>
      </w:r>
      <w:r w:rsidR="006E49CF" w:rsidRPr="006E49CF">
        <w:rPr>
          <w:rFonts w:cs="David" w:hint="cs"/>
          <w:rtl/>
        </w:rPr>
        <w:t xml:space="preserve"> המבנה החדש יושכר לרשות המסים לתקופה של 15 שנה, בתוספת אופציה להארכת תקופת ההתקשרות ב- 5 שנים נוספות, שנה אחת בכל פעם. </w:t>
      </w:r>
    </w:p>
    <w:p w:rsidR="007407F9" w:rsidRPr="006E49CF" w:rsidRDefault="007407F9" w:rsidP="007407F9">
      <w:pPr>
        <w:spacing w:line="360" w:lineRule="auto"/>
        <w:jc w:val="both"/>
        <w:rPr>
          <w:rFonts w:cs="David" w:hint="cs"/>
          <w:rtl/>
        </w:rPr>
      </w:pPr>
      <w:r w:rsidRPr="006E49CF">
        <w:rPr>
          <w:rFonts w:cs="David" w:hint="cs"/>
          <w:rtl/>
        </w:rPr>
        <w:t>בנוסף להשכרת הנכס, בעלת הנכס התחייבה ליתן במבנה גם את שירותי האחזקה הכוללת בעלות של 15 ש"ח למ"ר.</w:t>
      </w:r>
    </w:p>
    <w:p w:rsidR="007407F9" w:rsidRPr="006E49CF" w:rsidRDefault="007407F9" w:rsidP="007407F9">
      <w:pPr>
        <w:spacing w:before="240" w:line="360" w:lineRule="auto"/>
        <w:jc w:val="both"/>
        <w:rPr>
          <w:rFonts w:cs="David" w:hint="cs"/>
          <w:rtl/>
        </w:rPr>
      </w:pPr>
      <w:r w:rsidRPr="006E49CF">
        <w:rPr>
          <w:rFonts w:cs="David" w:hint="cs"/>
          <w:rtl/>
        </w:rPr>
        <w:t>בעת הכנת התוכניות המפורטות של הנכס, ובכדי לחסוך בהוצאות אבטחה שוטפות, הוחלט על הוספת שתי מעליות פנימיות בנכס (מעלית אחת במגדל שבו שוכן משרד פקיד השומה ומעלית אחת במגדל בו שוכן משרד מסמ"ק).</w:t>
      </w:r>
    </w:p>
    <w:p w:rsidR="007407F9" w:rsidRPr="006E49CF" w:rsidRDefault="007407F9" w:rsidP="006E49CF">
      <w:pPr>
        <w:spacing w:line="360" w:lineRule="auto"/>
        <w:jc w:val="both"/>
        <w:rPr>
          <w:rFonts w:cs="David" w:hint="cs"/>
          <w:rtl/>
        </w:rPr>
      </w:pPr>
      <w:r w:rsidRPr="006E49CF">
        <w:rPr>
          <w:rFonts w:cs="David" w:hint="cs"/>
          <w:rtl/>
        </w:rPr>
        <w:t xml:space="preserve">נוכח הוספת שתי המעליות, בעלת הנכס ביקשה להגדיל את דמי האחזקה על מנת שאלה יכסו את עלות אחזקת המעליות הנוספות, תוספת של 1.9 </w:t>
      </w:r>
      <w:r w:rsidRPr="006E49CF">
        <w:rPr>
          <w:rFonts w:cs="David" w:hint="eastAsia"/>
          <w:rtl/>
        </w:rPr>
        <w:t>₪</w:t>
      </w:r>
      <w:r w:rsidRPr="006E49CF">
        <w:rPr>
          <w:rFonts w:cs="David" w:hint="cs"/>
          <w:rtl/>
        </w:rPr>
        <w:t xml:space="preserve"> לא כולל מע"מ למ"ר.</w:t>
      </w:r>
    </w:p>
    <w:p w:rsidR="007407F9" w:rsidRPr="006E49CF" w:rsidRDefault="006E49CF" w:rsidP="006E49CF">
      <w:pPr>
        <w:spacing w:line="360" w:lineRule="auto"/>
        <w:jc w:val="both"/>
        <w:rPr>
          <w:rFonts w:cs="David" w:hint="cs"/>
          <w:rtl/>
        </w:rPr>
      </w:pPr>
      <w:r w:rsidRPr="006E49CF">
        <w:rPr>
          <w:rFonts w:cs="David" w:hint="cs"/>
          <w:rtl/>
        </w:rPr>
        <w:t>יצוין כי</w:t>
      </w:r>
      <w:r w:rsidR="007407F9" w:rsidRPr="006E49CF">
        <w:rPr>
          <w:rFonts w:cs="David" w:hint="cs"/>
          <w:rtl/>
        </w:rPr>
        <w:t xml:space="preserve"> מינהל הדיור הממשלתי </w:t>
      </w:r>
      <w:r w:rsidRPr="006E49CF">
        <w:rPr>
          <w:rFonts w:cs="David" w:hint="cs"/>
          <w:rtl/>
        </w:rPr>
        <w:t xml:space="preserve">הנחה את </w:t>
      </w:r>
      <w:r w:rsidR="007407F9" w:rsidRPr="006E49CF">
        <w:rPr>
          <w:rFonts w:cs="David" w:hint="cs"/>
          <w:rtl/>
        </w:rPr>
        <w:t xml:space="preserve"> רשות המסים </w:t>
      </w:r>
      <w:r w:rsidRPr="006E49CF">
        <w:rPr>
          <w:rFonts w:cs="David" w:hint="cs"/>
          <w:rtl/>
        </w:rPr>
        <w:t>ל</w:t>
      </w:r>
      <w:r w:rsidR="007407F9" w:rsidRPr="006E49CF">
        <w:rPr>
          <w:rFonts w:cs="David" w:hint="cs"/>
          <w:rtl/>
        </w:rPr>
        <w:t xml:space="preserve">חתום על חוזה האחזקה באופן ישיר מול בעלת הנכס, הרי שרשות המסים צריכה לאשר את תוספת התשלום האמורה. </w:t>
      </w:r>
    </w:p>
    <w:p w:rsidR="007407F9" w:rsidRPr="006E49CF" w:rsidRDefault="006E49CF" w:rsidP="007407F9">
      <w:pPr>
        <w:spacing w:before="240" w:line="360" w:lineRule="auto"/>
        <w:jc w:val="both"/>
        <w:rPr>
          <w:rFonts w:cs="David" w:hint="cs"/>
          <w:rtl/>
        </w:rPr>
      </w:pPr>
      <w:r w:rsidRPr="006E49CF">
        <w:rPr>
          <w:rFonts w:cs="David" w:hint="cs"/>
          <w:rtl/>
        </w:rPr>
        <w:t>לאור האמור,</w:t>
      </w:r>
      <w:r w:rsidR="007407F9" w:rsidRPr="006E49CF">
        <w:rPr>
          <w:rFonts w:cs="David" w:hint="cs"/>
          <w:rtl/>
        </w:rPr>
        <w:t xml:space="preserve"> דמי התחזוקה בגין אחזקת שתי המעליות הנוספות יעמדו על סך של 1.9 ₪ למ"ר בתוספת מע"מ, אשר יתווספו לסך של 15 ₪ למ"ר בתוספת מע"מ, אשר נקבעו על ידי מינהל הדיור הממשלתי (היינו, דמי התחזוקה יעמדו על סך כולל של 16.9 ₪ למ"ר לא כולל מע"מ).</w:t>
      </w:r>
    </w:p>
    <w:p w:rsidR="007407F9" w:rsidRPr="006E49CF" w:rsidRDefault="007407F9" w:rsidP="007407F9">
      <w:pPr>
        <w:spacing w:before="240" w:line="360" w:lineRule="auto"/>
        <w:jc w:val="both"/>
        <w:rPr>
          <w:rFonts w:cs="David" w:hint="cs"/>
        </w:rPr>
      </w:pPr>
      <w:r w:rsidRPr="006E49CF">
        <w:rPr>
          <w:rFonts w:cs="David" w:hint="cs"/>
          <w:rtl/>
        </w:rPr>
        <w:t xml:space="preserve">שטח המבנה הינו 4,280 מ"ר. מכאן שעלות התוספת האמורה הינה 8,132 ₪ לחודש בתוספת מע"מ. עלות לשנה הינה 97,584 ₪ לא כולל מע"מ. </w:t>
      </w:r>
    </w:p>
    <w:p w:rsidR="007407F9" w:rsidRPr="006E49CF" w:rsidRDefault="006E49CF" w:rsidP="006E49CF">
      <w:pPr>
        <w:spacing w:line="360" w:lineRule="auto"/>
        <w:jc w:val="both"/>
        <w:rPr>
          <w:rFonts w:cs="David" w:hint="cs"/>
          <w:rtl/>
        </w:rPr>
      </w:pPr>
      <w:r w:rsidRPr="006E49CF">
        <w:rPr>
          <w:rFonts w:cs="David" w:hint="cs"/>
          <w:b/>
          <w:bCs/>
          <w:rtl/>
        </w:rPr>
        <w:t>יובהר</w:t>
      </w:r>
      <w:r w:rsidR="007407F9" w:rsidRPr="006E49CF">
        <w:rPr>
          <w:rFonts w:cs="David" w:hint="cs"/>
          <w:rtl/>
        </w:rPr>
        <w:t xml:space="preserve"> כי בנסיבות הקיימות בעלת הנכס, אשר נבחרה על ידי מינהל הדיור הממשלתי לצורך השכרת מבנה משרדינו בנצרת ולצורך מתן שירותי אחזקה במבנה, הינה היחידה אשר יכולה לבצע את נושא ההתקשרות האמורה. </w:t>
      </w:r>
    </w:p>
    <w:p w:rsidR="007407F9" w:rsidRPr="006E49CF" w:rsidRDefault="007407F9" w:rsidP="006E49CF">
      <w:pPr>
        <w:spacing w:before="240" w:line="360" w:lineRule="auto"/>
        <w:jc w:val="both"/>
        <w:rPr>
          <w:rFonts w:ascii="Arial" w:hAnsi="Arial" w:cs="David" w:hint="cs"/>
          <w:rtl/>
        </w:rPr>
      </w:pPr>
      <w:r w:rsidRPr="006E49CF">
        <w:rPr>
          <w:rFonts w:cs="David" w:hint="cs"/>
          <w:rtl/>
        </w:rPr>
        <w:t xml:space="preserve">נוכח האמור לעיל, וועדת המכרזים </w:t>
      </w:r>
      <w:r w:rsidR="006E49CF" w:rsidRPr="006E49CF">
        <w:rPr>
          <w:rFonts w:cs="David" w:hint="cs"/>
          <w:rtl/>
        </w:rPr>
        <w:t xml:space="preserve">מתבקשת </w:t>
      </w:r>
      <w:r w:rsidRPr="006E49CF">
        <w:rPr>
          <w:rFonts w:cs="David" w:hint="cs"/>
          <w:rtl/>
        </w:rPr>
        <w:t xml:space="preserve">לאשר את ההתקשרות בפטור ממכרז כספק יחיד. </w:t>
      </w:r>
    </w:p>
    <w:p w:rsidR="004A47FA" w:rsidRDefault="006E49CF" w:rsidP="004A47FA">
      <w:pPr>
        <w:rPr>
          <w:rFonts w:hint="cs"/>
          <w:rtl/>
        </w:rPr>
      </w:pPr>
      <w:r>
        <w:rPr>
          <w:rFonts w:hint="cs"/>
          <w:rtl/>
        </w:rPr>
        <w:tab/>
      </w:r>
      <w:r>
        <w:rPr>
          <w:rFonts w:hint="cs"/>
          <w:rtl/>
        </w:rPr>
        <w:tab/>
      </w:r>
      <w:r>
        <w:rPr>
          <w:rFonts w:hint="cs"/>
          <w:rtl/>
        </w:rPr>
        <w:tab/>
        <w:t>בכבוד רב,</w:t>
      </w:r>
    </w:p>
    <w:p w:rsidR="006E49CF" w:rsidRPr="006E49CF" w:rsidRDefault="006E49CF" w:rsidP="004A47FA">
      <w:r>
        <w:rPr>
          <w:rFonts w:hint="cs"/>
          <w:rtl/>
        </w:rPr>
        <w:tab/>
        <w:t xml:space="preserve">יצחק כרמלי ,מנהל אגף א' רכש,נכסים ולוגיסטיקה </w:t>
      </w:r>
    </w:p>
    <w:sectPr w:rsidR="006E49CF" w:rsidRPr="006E49CF" w:rsidSect="006C4259">
      <w:headerReference w:type="default" r:id="rId11"/>
      <w:footerReference w:type="default" r:id="rId12"/>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6227" w:rsidRDefault="00D36227" w:rsidP="006C4259">
      <w:pPr>
        <w:spacing w:after="0" w:line="240" w:lineRule="auto"/>
      </w:pPr>
      <w:r>
        <w:separator/>
      </w:r>
    </w:p>
  </w:endnote>
  <w:endnote w:type="continuationSeparator" w:id="0">
    <w:p w:rsidR="00D36227" w:rsidRDefault="00D36227"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20E0502060401010101"/>
    <w:charset w:val="B1"/>
    <w:family w:val="swiss"/>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65E8" w:rsidRDefault="004F65E8" w:rsidP="006C4259">
    <w:pPr>
      <w:pStyle w:val="a5"/>
      <w:rPr>
        <w:rtl/>
      </w:rPr>
    </w:pPr>
  </w:p>
  <w:p w:rsidR="004F65E8" w:rsidRDefault="004F65E8" w:rsidP="006C4259">
    <w:pPr>
      <w:pStyle w:val="a5"/>
      <w:jc w:val="center"/>
      <w:rPr>
        <w:rFonts w:ascii="RosenbergMF" w:hAnsi="RosenbergMF" w:cs="RosenbergMF"/>
        <w:color w:val="0158A8"/>
        <w:sz w:val="24"/>
        <w:szCs w:val="24"/>
        <w:rtl/>
      </w:rPr>
    </w:pPr>
    <w:proofErr w:type="spellStart"/>
    <w:r>
      <w:rPr>
        <w:rFonts w:ascii="RosenbergMF" w:hAnsi="RosenbergMF" w:cs="RosenbergMF"/>
        <w:color w:val="0158A8"/>
        <w:sz w:val="24"/>
        <w:szCs w:val="24"/>
        <w:rtl/>
      </w:rPr>
      <w:t>רח</w:t>
    </w:r>
    <w:proofErr w:type="spellEnd"/>
    <w:r>
      <w:rPr>
        <w:rFonts w:ascii="RosenbergMF" w:hAnsi="RosenbergMF" w:cs="RosenbergMF"/>
        <w:color w:val="0158A8"/>
        <w:sz w:val="24"/>
        <w:szCs w:val="24"/>
        <w:rtl/>
      </w:rPr>
      <w:t>' כנפי נשרים 5 , ת"ד 1170 ירושלים 91010, טל:02-6559406/407 פקס: 02-6559405</w:t>
    </w:r>
  </w:p>
  <w:p w:rsidR="004F65E8" w:rsidRPr="00350541" w:rsidRDefault="004F65E8" w:rsidP="006C4259">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4F65E8" w:rsidRDefault="004F65E8" w:rsidP="006C4259">
    <w:pPr>
      <w:pStyle w:val="a5"/>
      <w:jc w:val="center"/>
    </w:pPr>
  </w:p>
  <w:p w:rsidR="004F65E8" w:rsidRPr="006C4259" w:rsidRDefault="004F65E8" w:rsidP="006C425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6227" w:rsidRDefault="00D36227" w:rsidP="006C4259">
      <w:pPr>
        <w:spacing w:after="0" w:line="240" w:lineRule="auto"/>
      </w:pPr>
      <w:r>
        <w:separator/>
      </w:r>
    </w:p>
  </w:footnote>
  <w:footnote w:type="continuationSeparator" w:id="0">
    <w:p w:rsidR="00D36227" w:rsidRDefault="00D36227"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65E8" w:rsidRPr="00B4253B" w:rsidRDefault="004F65E8" w:rsidP="006C4259">
    <w:pPr>
      <w:pStyle w:val="a3"/>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4F65E8" w:rsidRPr="00B4253B" w:rsidRDefault="004F65E8"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4F65E8" w:rsidRPr="00B4253B" w:rsidRDefault="004F65E8"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4F65E8" w:rsidRDefault="004F65E8">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E63417"/>
    <w:multiLevelType w:val="hybridMultilevel"/>
    <w:tmpl w:val="93E2D26C"/>
    <w:lvl w:ilvl="0" w:tplc="3BD002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3007A3"/>
    <w:multiLevelType w:val="hybridMultilevel"/>
    <w:tmpl w:val="66D4692E"/>
    <w:lvl w:ilvl="0" w:tplc="6F64A844">
      <w:start w:val="1"/>
      <w:numFmt w:val="decimal"/>
      <w:lvlText w:val="%1."/>
      <w:lvlJc w:val="left"/>
      <w:pPr>
        <w:ind w:left="1069" w:hanging="360"/>
      </w:pPr>
      <w:rPr>
        <w:rFonts w:asciiTheme="minorHAnsi" w:eastAsiaTheme="minorHAnsi" w:hAnsiTheme="minorHAns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F875D80"/>
    <w:multiLevelType w:val="hybridMultilevel"/>
    <w:tmpl w:val="1C286F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314C93"/>
    <w:multiLevelType w:val="hybridMultilevel"/>
    <w:tmpl w:val="FCAA942E"/>
    <w:lvl w:ilvl="0" w:tplc="4A5E89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07463E6"/>
    <w:multiLevelType w:val="hybridMultilevel"/>
    <w:tmpl w:val="7DE0A0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B22752"/>
    <w:multiLevelType w:val="hybridMultilevel"/>
    <w:tmpl w:val="EE82B1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0469AB"/>
    <w:multiLevelType w:val="hybridMultilevel"/>
    <w:tmpl w:val="1A9640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7540DE"/>
    <w:multiLevelType w:val="hybridMultilevel"/>
    <w:tmpl w:val="D21E73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AA126BE"/>
    <w:multiLevelType w:val="hybridMultilevel"/>
    <w:tmpl w:val="B6E051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0240873"/>
    <w:multiLevelType w:val="hybridMultilevel"/>
    <w:tmpl w:val="D5526A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6A1EC6"/>
    <w:multiLevelType w:val="hybridMultilevel"/>
    <w:tmpl w:val="895CFB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5CB63F0"/>
    <w:multiLevelType w:val="hybridMultilevel"/>
    <w:tmpl w:val="0CA687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5A58E0"/>
    <w:multiLevelType w:val="hybridMultilevel"/>
    <w:tmpl w:val="98CEB53A"/>
    <w:lvl w:ilvl="0" w:tplc="04F454C4">
      <w:start w:val="1"/>
      <w:numFmt w:val="decimal"/>
      <w:lvlText w:val="%1."/>
      <w:lvlJc w:val="left"/>
      <w:pPr>
        <w:ind w:left="720" w:hanging="360"/>
      </w:pPr>
      <w:rPr>
        <w:rFonts w:ascii="Times New Roman" w:eastAsia="Times New Roman" w:hAnsi="Times New Roman" w:cs="David"/>
        <w:b w:val="0"/>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ECD714D"/>
    <w:multiLevelType w:val="hybridMultilevel"/>
    <w:tmpl w:val="8D5207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1A81307"/>
    <w:multiLevelType w:val="hybridMultilevel"/>
    <w:tmpl w:val="BEFEA3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B1E26"/>
    <w:multiLevelType w:val="hybridMultilevel"/>
    <w:tmpl w:val="2FF29C3E"/>
    <w:lvl w:ilvl="0" w:tplc="05B66E84">
      <w:start w:val="1"/>
      <w:numFmt w:val="bullet"/>
      <w:lvlText w:val="-"/>
      <w:lvlJc w:val="left"/>
      <w:pPr>
        <w:ind w:left="2400" w:hanging="360"/>
      </w:pPr>
      <w:rPr>
        <w:rFonts w:ascii="Consolas" w:eastAsia="Calibri" w:hAnsi="Consolas" w:cs="David" w:hint="default"/>
      </w:rPr>
    </w:lvl>
    <w:lvl w:ilvl="1" w:tplc="04090003" w:tentative="1">
      <w:start w:val="1"/>
      <w:numFmt w:val="bullet"/>
      <w:lvlText w:val="o"/>
      <w:lvlJc w:val="left"/>
      <w:pPr>
        <w:ind w:left="3120" w:hanging="360"/>
      </w:pPr>
      <w:rPr>
        <w:rFonts w:ascii="Courier New" w:hAnsi="Courier New" w:cs="Courier New" w:hint="default"/>
      </w:rPr>
    </w:lvl>
    <w:lvl w:ilvl="2" w:tplc="04090005" w:tentative="1">
      <w:start w:val="1"/>
      <w:numFmt w:val="bullet"/>
      <w:lvlText w:val=""/>
      <w:lvlJc w:val="left"/>
      <w:pPr>
        <w:ind w:left="3840" w:hanging="360"/>
      </w:pPr>
      <w:rPr>
        <w:rFonts w:ascii="Wingdings" w:hAnsi="Wingdings" w:hint="default"/>
      </w:rPr>
    </w:lvl>
    <w:lvl w:ilvl="3" w:tplc="04090001" w:tentative="1">
      <w:start w:val="1"/>
      <w:numFmt w:val="bullet"/>
      <w:lvlText w:val=""/>
      <w:lvlJc w:val="left"/>
      <w:pPr>
        <w:ind w:left="4560" w:hanging="360"/>
      </w:pPr>
      <w:rPr>
        <w:rFonts w:ascii="Symbol" w:hAnsi="Symbol" w:hint="default"/>
      </w:rPr>
    </w:lvl>
    <w:lvl w:ilvl="4" w:tplc="04090003" w:tentative="1">
      <w:start w:val="1"/>
      <w:numFmt w:val="bullet"/>
      <w:lvlText w:val="o"/>
      <w:lvlJc w:val="left"/>
      <w:pPr>
        <w:ind w:left="5280" w:hanging="360"/>
      </w:pPr>
      <w:rPr>
        <w:rFonts w:ascii="Courier New" w:hAnsi="Courier New" w:cs="Courier New" w:hint="default"/>
      </w:rPr>
    </w:lvl>
    <w:lvl w:ilvl="5" w:tplc="04090005" w:tentative="1">
      <w:start w:val="1"/>
      <w:numFmt w:val="bullet"/>
      <w:lvlText w:val=""/>
      <w:lvlJc w:val="left"/>
      <w:pPr>
        <w:ind w:left="6000" w:hanging="360"/>
      </w:pPr>
      <w:rPr>
        <w:rFonts w:ascii="Wingdings" w:hAnsi="Wingdings" w:hint="default"/>
      </w:rPr>
    </w:lvl>
    <w:lvl w:ilvl="6" w:tplc="04090001" w:tentative="1">
      <w:start w:val="1"/>
      <w:numFmt w:val="bullet"/>
      <w:lvlText w:val=""/>
      <w:lvlJc w:val="left"/>
      <w:pPr>
        <w:ind w:left="6720" w:hanging="360"/>
      </w:pPr>
      <w:rPr>
        <w:rFonts w:ascii="Symbol" w:hAnsi="Symbol" w:hint="default"/>
      </w:rPr>
    </w:lvl>
    <w:lvl w:ilvl="7" w:tplc="04090003" w:tentative="1">
      <w:start w:val="1"/>
      <w:numFmt w:val="bullet"/>
      <w:lvlText w:val="o"/>
      <w:lvlJc w:val="left"/>
      <w:pPr>
        <w:ind w:left="7440" w:hanging="360"/>
      </w:pPr>
      <w:rPr>
        <w:rFonts w:ascii="Courier New" w:hAnsi="Courier New" w:cs="Courier New" w:hint="default"/>
      </w:rPr>
    </w:lvl>
    <w:lvl w:ilvl="8" w:tplc="04090005" w:tentative="1">
      <w:start w:val="1"/>
      <w:numFmt w:val="bullet"/>
      <w:lvlText w:val=""/>
      <w:lvlJc w:val="left"/>
      <w:pPr>
        <w:ind w:left="8160" w:hanging="360"/>
      </w:pPr>
      <w:rPr>
        <w:rFonts w:ascii="Wingdings" w:hAnsi="Wingdings" w:hint="default"/>
      </w:rPr>
    </w:lvl>
  </w:abstractNum>
  <w:abstractNum w:abstractNumId="16">
    <w:nsid w:val="430309A8"/>
    <w:multiLevelType w:val="hybridMultilevel"/>
    <w:tmpl w:val="E2E62B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3B95716"/>
    <w:multiLevelType w:val="hybridMultilevel"/>
    <w:tmpl w:val="6E46DE34"/>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8">
    <w:nsid w:val="44A24E89"/>
    <w:multiLevelType w:val="hybridMultilevel"/>
    <w:tmpl w:val="C616C0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8E501AE"/>
    <w:multiLevelType w:val="hybridMultilevel"/>
    <w:tmpl w:val="DA8854A0"/>
    <w:lvl w:ilvl="0" w:tplc="0BB808E0">
      <w:start w:val="1"/>
      <w:numFmt w:val="decimal"/>
      <w:lvlText w:val="%1."/>
      <w:lvlJc w:val="left"/>
      <w:pPr>
        <w:ind w:left="720" w:hanging="360"/>
      </w:pPr>
      <w:rPr>
        <w:rFonts w:hint="default"/>
        <w:b w:val="0"/>
        <w:bCs w:val="0"/>
        <w:u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9374AE8"/>
    <w:multiLevelType w:val="hybridMultilevel"/>
    <w:tmpl w:val="80A6DAC4"/>
    <w:lvl w:ilvl="0" w:tplc="E834A752">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1">
    <w:nsid w:val="5E9841A6"/>
    <w:multiLevelType w:val="hybridMultilevel"/>
    <w:tmpl w:val="5DE2F9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F5A3B62"/>
    <w:multiLevelType w:val="hybridMultilevel"/>
    <w:tmpl w:val="8488CF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1E56F4"/>
    <w:multiLevelType w:val="hybridMultilevel"/>
    <w:tmpl w:val="0EEA98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F4B59CB"/>
    <w:multiLevelType w:val="hybridMultilevel"/>
    <w:tmpl w:val="383EEDFA"/>
    <w:lvl w:ilvl="0" w:tplc="204C627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79157F5D"/>
    <w:multiLevelType w:val="hybridMultilevel"/>
    <w:tmpl w:val="84960A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A3E7FC6"/>
    <w:multiLevelType w:val="hybridMultilevel"/>
    <w:tmpl w:val="65DE5F24"/>
    <w:lvl w:ilvl="0" w:tplc="5712BC1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E030FA2"/>
    <w:multiLevelType w:val="hybridMultilevel"/>
    <w:tmpl w:val="5FEC44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FB51C7C"/>
    <w:multiLevelType w:val="hybridMultilevel"/>
    <w:tmpl w:val="F9700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5"/>
  </w:num>
  <w:num w:numId="5">
    <w:abstractNumId w:val="14"/>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0"/>
  </w:num>
  <w:num w:numId="9">
    <w:abstractNumId w:val="12"/>
  </w:num>
  <w:num w:numId="10">
    <w:abstractNumId w:val="28"/>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5"/>
  </w:num>
  <w:num w:numId="14">
    <w:abstractNumId w:val="6"/>
  </w:num>
  <w:num w:numId="15">
    <w:abstractNumId w:val="1"/>
  </w:num>
  <w:num w:numId="16">
    <w:abstractNumId w:val="23"/>
  </w:num>
  <w:num w:numId="17">
    <w:abstractNumId w:val="24"/>
  </w:num>
  <w:num w:numId="18">
    <w:abstractNumId w:val="25"/>
  </w:num>
  <w:num w:numId="19">
    <w:abstractNumId w:val="20"/>
  </w:num>
  <w:num w:numId="20">
    <w:abstractNumId w:val="4"/>
  </w:num>
  <w:num w:numId="21">
    <w:abstractNumId w:val="7"/>
  </w:num>
  <w:num w:numId="22">
    <w:abstractNumId w:val="9"/>
  </w:num>
  <w:num w:numId="23">
    <w:abstractNumId w:val="19"/>
  </w:num>
  <w:num w:numId="24">
    <w:abstractNumId w:val="18"/>
  </w:num>
  <w:num w:numId="25">
    <w:abstractNumId w:val="27"/>
  </w:num>
  <w:num w:numId="26">
    <w:abstractNumId w:val="11"/>
  </w:num>
  <w:num w:numId="27">
    <w:abstractNumId w:val="10"/>
  </w:num>
  <w:num w:numId="28">
    <w:abstractNumId w:val="13"/>
  </w:num>
  <w:num w:numId="29">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footnotePr>
    <w:footnote w:id="-1"/>
    <w:footnote w:id="0"/>
  </w:footnotePr>
  <w:endnotePr>
    <w:endnote w:id="-1"/>
    <w:endnote w:id="0"/>
  </w:endnotePr>
  <w:compat/>
  <w:rsids>
    <w:rsidRoot w:val="00DD2FF3"/>
    <w:rsid w:val="00047D43"/>
    <w:rsid w:val="000E42E2"/>
    <w:rsid w:val="001147AC"/>
    <w:rsid w:val="00146F0A"/>
    <w:rsid w:val="00167703"/>
    <w:rsid w:val="00181343"/>
    <w:rsid w:val="001A1493"/>
    <w:rsid w:val="001D5B0D"/>
    <w:rsid w:val="001D760D"/>
    <w:rsid w:val="001D776B"/>
    <w:rsid w:val="001E5A81"/>
    <w:rsid w:val="00271FC6"/>
    <w:rsid w:val="00286064"/>
    <w:rsid w:val="002B70C8"/>
    <w:rsid w:val="002D3811"/>
    <w:rsid w:val="002D7705"/>
    <w:rsid w:val="00343FF2"/>
    <w:rsid w:val="003D30D9"/>
    <w:rsid w:val="003F7AAA"/>
    <w:rsid w:val="00433CA2"/>
    <w:rsid w:val="00483BD8"/>
    <w:rsid w:val="004A47FA"/>
    <w:rsid w:val="004A4E49"/>
    <w:rsid w:val="004E5AE7"/>
    <w:rsid w:val="004F65E8"/>
    <w:rsid w:val="00537A14"/>
    <w:rsid w:val="00554606"/>
    <w:rsid w:val="005902EB"/>
    <w:rsid w:val="005C44D3"/>
    <w:rsid w:val="00613920"/>
    <w:rsid w:val="0064688A"/>
    <w:rsid w:val="006C4259"/>
    <w:rsid w:val="006E2CFF"/>
    <w:rsid w:val="006E49CF"/>
    <w:rsid w:val="007407F9"/>
    <w:rsid w:val="0074216A"/>
    <w:rsid w:val="007D336F"/>
    <w:rsid w:val="008037A8"/>
    <w:rsid w:val="00820FF6"/>
    <w:rsid w:val="00837166"/>
    <w:rsid w:val="008F6381"/>
    <w:rsid w:val="00B10ADC"/>
    <w:rsid w:val="00B36361"/>
    <w:rsid w:val="00B4102F"/>
    <w:rsid w:val="00B815E3"/>
    <w:rsid w:val="00BD66B9"/>
    <w:rsid w:val="00BF5B6C"/>
    <w:rsid w:val="00CA01CA"/>
    <w:rsid w:val="00CA6409"/>
    <w:rsid w:val="00D36227"/>
    <w:rsid w:val="00D56DB6"/>
    <w:rsid w:val="00DB0149"/>
    <w:rsid w:val="00DB1AF4"/>
    <w:rsid w:val="00DD2FF3"/>
    <w:rsid w:val="00E04060"/>
    <w:rsid w:val="00EA1800"/>
    <w:rsid w:val="00F37763"/>
    <w:rsid w:val="00F85050"/>
    <w:rsid w:val="00FA1CCA"/>
    <w:rsid w:val="00FB4E5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semiHidden/>
    <w:rsid w:val="006C4259"/>
  </w:style>
  <w:style w:type="paragraph" w:styleId="a5">
    <w:name w:val="footer"/>
    <w:basedOn w:val="a"/>
    <w:link w:val="a6"/>
    <w:uiPriority w:val="99"/>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 w:type="paragraph" w:styleId="aa">
    <w:name w:val="List Paragraph"/>
    <w:basedOn w:val="a"/>
    <w:uiPriority w:val="34"/>
    <w:qFormat/>
    <w:rsid w:val="00286064"/>
    <w:pPr>
      <w:ind w:left="720"/>
      <w:contextualSpacing/>
    </w:pPr>
    <w:rPr>
      <w:rFonts w:ascii="Calibri" w:eastAsia="Calibri" w:hAnsi="Calibri" w:cs="Arial"/>
    </w:rPr>
  </w:style>
  <w:style w:type="paragraph" w:styleId="ab">
    <w:name w:val="Plain Text"/>
    <w:basedOn w:val="a"/>
    <w:link w:val="ac"/>
    <w:uiPriority w:val="99"/>
    <w:unhideWhenUsed/>
    <w:rsid w:val="00286064"/>
    <w:pPr>
      <w:spacing w:after="0" w:line="240" w:lineRule="auto"/>
    </w:pPr>
    <w:rPr>
      <w:rFonts w:ascii="Consolas" w:eastAsia="Calibri" w:hAnsi="Consolas" w:cs="Consolas"/>
      <w:sz w:val="21"/>
      <w:szCs w:val="21"/>
    </w:rPr>
  </w:style>
  <w:style w:type="character" w:customStyle="1" w:styleId="ac">
    <w:name w:val="טקסט רגיל תו"/>
    <w:basedOn w:val="a0"/>
    <w:link w:val="ab"/>
    <w:uiPriority w:val="99"/>
    <w:rsid w:val="00286064"/>
    <w:rPr>
      <w:rFonts w:ascii="Consolas" w:eastAsia="Calibri" w:hAnsi="Consolas" w:cs="Consolas"/>
      <w:sz w:val="21"/>
      <w:szCs w:val="21"/>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רעות קריספל</DisplayName>
        <AccountId>2847</AccountId>
        <AccountType/>
      </UserInfo>
    </DeliveredBy>
    <CareUpdateDate xmlns="c41a857b-356f-4aae-bddb-d11239d91bf5">2016-05-19T10:31:06+00:00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רעות קריספל</DisplayName>
        <AccountId>2847</AccountId>
        <AccountType/>
      </UserInfo>
    </ShareWith>
    <IsEmptyResponsibleString xmlns="c41a857b-356f-4aae-bddb-d11239d91bf5">false</IsEmptyResponsibleString>
    <SenderName xmlns="c41a857b-356f-4aae-bddb-d11239d91bf5">רעות קריספל</SenderName>
    <ReceiptDocDate xmlns="c41a857b-356f-4aae-bddb-d11239d91bf5">2016-05-18T21:00:00+00:00</ReceiptDocDate>
    <TreatmentTypeStatus xmlns="c41a857b-356f-4aae-bddb-d11239d91bf5">6</TreatmentTypeStatus>
    <ShareWithText xmlns="c41a857b-356f-4aae-bddb-d11239d91bf5">עדינה אסייג;רעות קריספל</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רעות קריספל</DisplayName>
        <AccountId>2847</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370e0fb4-5d86-4975-9251-b13f05b4c4d9</CustomGuid>
    <support xmlns="c41a857b-356f-4aae-bddb-d11239d91bf5">16-MA50D1-2-1478</support>
    <DocDate xmlns="c41a857b-356f-4aae-bddb-d11239d91bf5">2016-05-18T21:00:00+00:00</DocDate>
    <TikId xmlns="c41a857b-356f-4aae-bddb-d11239d91bf5" xsi:nil="true"/>
    <ReceiptMethodDoc xmlns="c41a857b-356f-4aae-bddb-d11239d91bf5">3</ReceiptMethodDoc>
  </documentManagement>
</p:properties>
</file>

<file path=customXml/item3.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2.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3.xml><?xml version="1.0" encoding="utf-8"?>
<ds:datastoreItem xmlns:ds="http://schemas.openxmlformats.org/officeDocument/2006/customXml" ds:itemID="{9A140157-1542-485C-850C-F1B29EFD53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E79912D-B54E-463B-BD4C-2BF6A1501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270</Words>
  <Characters>1354</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ועדת המכרזים המשרדית 18.5.2016</vt:lpstr>
    </vt:vector>
  </TitlesOfParts>
  <Company>Shaam Information Systems</Company>
  <LinksUpToDate>false</LinksUpToDate>
  <CharactersWithSpaces>1621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ועדת המכרזים המשרדית 18.5.2016</dc:title>
  <dc:creator>mr52</dc:creator>
  <cp:lastModifiedBy>AdinaAs</cp:lastModifiedBy>
  <cp:revision>2</cp:revision>
  <cp:lastPrinted>2016-05-23T09:53:00Z</cp:lastPrinted>
  <dcterms:created xsi:type="dcterms:W3CDTF">2016-06-08T06:50:00Z</dcterms:created>
  <dcterms:modified xsi:type="dcterms:W3CDTF">2016-06-08T06:50:00Z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